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61" w:rsidRPr="00E06F02" w:rsidRDefault="000F2C61" w:rsidP="000B1403">
      <w:pPr>
        <w:spacing w:after="0"/>
        <w:jc w:val="center"/>
        <w:outlineLvl w:val="0"/>
        <w:rPr>
          <w:rFonts w:ascii="Arial" w:hAnsi="Arial" w:cs="Arial"/>
          <w:b/>
          <w:sz w:val="36"/>
          <w:szCs w:val="36"/>
          <w:lang w:val="en-US"/>
        </w:rPr>
      </w:pPr>
      <w:bookmarkStart w:id="0" w:name="_GoBack"/>
      <w:bookmarkEnd w:id="0"/>
      <w:r w:rsidRPr="00E06F02">
        <w:rPr>
          <w:rFonts w:ascii="Arial" w:hAnsi="Arial" w:cs="Arial"/>
          <w:b/>
          <w:sz w:val="36"/>
          <w:szCs w:val="36"/>
          <w:lang w:val="en-US"/>
        </w:rPr>
        <w:t>NEXT FRIDAY SEMINAR</w:t>
      </w:r>
    </w:p>
    <w:p w:rsidR="00B967FB" w:rsidRPr="00E06F02" w:rsidRDefault="000F2C61" w:rsidP="000F2C61">
      <w:pPr>
        <w:spacing w:after="0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E06F02">
        <w:rPr>
          <w:rFonts w:ascii="Arial" w:hAnsi="Arial" w:cs="Arial"/>
          <w:b/>
          <w:sz w:val="36"/>
          <w:szCs w:val="36"/>
          <w:lang w:val="en-US"/>
        </w:rPr>
        <w:t>201</w:t>
      </w:r>
      <w:r w:rsidR="00B118C9">
        <w:rPr>
          <w:rFonts w:ascii="Arial" w:hAnsi="Arial" w:cs="Arial"/>
          <w:b/>
          <w:sz w:val="36"/>
          <w:szCs w:val="36"/>
          <w:lang w:val="en-US"/>
        </w:rPr>
        <w:t>4</w:t>
      </w:r>
      <w:r w:rsidRPr="00E06F02">
        <w:rPr>
          <w:rFonts w:ascii="Arial" w:hAnsi="Arial" w:cs="Arial"/>
          <w:b/>
          <w:sz w:val="36"/>
          <w:szCs w:val="36"/>
          <w:lang w:val="en-US"/>
        </w:rPr>
        <w:t>-</w:t>
      </w:r>
      <w:r w:rsidR="00023C99">
        <w:rPr>
          <w:rFonts w:ascii="Arial" w:hAnsi="Arial" w:cs="Arial"/>
          <w:b/>
          <w:sz w:val="36"/>
          <w:szCs w:val="36"/>
          <w:lang w:val="en-US"/>
        </w:rPr>
        <w:t>12</w:t>
      </w:r>
      <w:r w:rsidRPr="00E06F02">
        <w:rPr>
          <w:rFonts w:ascii="Arial" w:hAnsi="Arial" w:cs="Arial"/>
          <w:b/>
          <w:sz w:val="36"/>
          <w:szCs w:val="36"/>
          <w:lang w:val="en-US"/>
        </w:rPr>
        <w:t>-</w:t>
      </w:r>
      <w:r w:rsidR="00023C99">
        <w:rPr>
          <w:rFonts w:ascii="Arial" w:hAnsi="Arial" w:cs="Arial"/>
          <w:b/>
          <w:sz w:val="36"/>
          <w:szCs w:val="36"/>
          <w:lang w:val="en-US"/>
        </w:rPr>
        <w:t>05</w:t>
      </w:r>
    </w:p>
    <w:p w:rsidR="000F2C61" w:rsidRPr="00E06F02" w:rsidRDefault="000F2C61" w:rsidP="007936D8">
      <w:pPr>
        <w:spacing w:after="0"/>
        <w:rPr>
          <w:rFonts w:ascii="Arial" w:hAnsi="Arial" w:cs="Arial"/>
          <w:lang w:val="en-US"/>
        </w:rPr>
      </w:pPr>
    </w:p>
    <w:p w:rsidR="00023C99" w:rsidRPr="00394F45" w:rsidRDefault="00023C99" w:rsidP="00023C99">
      <w:pPr>
        <w:spacing w:after="0"/>
        <w:jc w:val="center"/>
        <w:outlineLvl w:val="0"/>
        <w:rPr>
          <w:rFonts w:ascii="Arial" w:hAnsi="Arial" w:cs="Arial"/>
          <w:b/>
          <w:i/>
          <w:sz w:val="32"/>
          <w:szCs w:val="32"/>
          <w:lang w:val="en-US"/>
        </w:rPr>
      </w:pPr>
      <w:r w:rsidRPr="000B31FD">
        <w:rPr>
          <w:rFonts w:ascii="Arial" w:hAnsi="Arial" w:cs="Arial"/>
          <w:b/>
          <w:i/>
          <w:sz w:val="32"/>
          <w:szCs w:val="32"/>
          <w:u w:val="single"/>
          <w:lang w:val="en-US"/>
        </w:rPr>
        <w:t>Remote Laboratories Integration into MOOCs</w:t>
      </w:r>
    </w:p>
    <w:p w:rsidR="00023C99" w:rsidRDefault="00023C99" w:rsidP="000B1403">
      <w:pPr>
        <w:spacing w:after="0"/>
        <w:outlineLvl w:val="0"/>
        <w:rPr>
          <w:rFonts w:ascii="Arial" w:hAnsi="Arial" w:cs="Arial"/>
          <w:b/>
          <w:i/>
          <w:sz w:val="32"/>
          <w:szCs w:val="32"/>
          <w:lang w:val="en-US"/>
        </w:rPr>
      </w:pPr>
    </w:p>
    <w:p w:rsidR="00592FE2" w:rsidRPr="00023C99" w:rsidRDefault="00023C99" w:rsidP="000B1403">
      <w:pPr>
        <w:spacing w:after="0"/>
        <w:outlineLvl w:val="0"/>
        <w:rPr>
          <w:rFonts w:ascii="Arial" w:hAnsi="Arial" w:cs="Arial"/>
          <w:b/>
          <w:i/>
          <w:sz w:val="28"/>
          <w:szCs w:val="28"/>
          <w:lang w:val="en-US"/>
        </w:rPr>
      </w:pPr>
      <w:r w:rsidRPr="00023C99">
        <w:rPr>
          <w:rFonts w:ascii="Arial" w:hAnsi="Arial" w:cs="Arial"/>
          <w:b/>
          <w:i/>
          <w:sz w:val="28"/>
          <w:szCs w:val="28"/>
          <w:lang w:val="en-US"/>
        </w:rPr>
        <w:t>Abstract</w:t>
      </w:r>
      <w:r w:rsidR="00E875BA" w:rsidRPr="00023C99">
        <w:rPr>
          <w:rFonts w:ascii="Arial" w:hAnsi="Arial" w:cs="Arial"/>
          <w:b/>
          <w:i/>
          <w:sz w:val="28"/>
          <w:szCs w:val="28"/>
          <w:lang w:val="en-US"/>
        </w:rPr>
        <w:t>:</w:t>
      </w:r>
    </w:p>
    <w:p w:rsidR="00592FE2" w:rsidRPr="00592FE2" w:rsidRDefault="00592FE2" w:rsidP="00592FE2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:rsidR="00023C99" w:rsidRDefault="000B1403" w:rsidP="00023C99">
      <w:pPr>
        <w:tabs>
          <w:tab w:val="left" w:pos="284"/>
        </w:tabs>
        <w:spacing w:after="0"/>
        <w:ind w:left="284" w:hanging="284"/>
        <w:jc w:val="both"/>
        <w:rPr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ab/>
      </w:r>
      <w:proofErr w:type="gramStart"/>
      <w:r w:rsidR="00023C99" w:rsidRPr="00023C99">
        <w:rPr>
          <w:lang w:val="en-US"/>
        </w:rPr>
        <w:t>Well educated people is</w:t>
      </w:r>
      <w:proofErr w:type="gramEnd"/>
      <w:r w:rsidR="00023C99" w:rsidRPr="00023C99">
        <w:rPr>
          <w:lang w:val="en-US"/>
        </w:rPr>
        <w:t xml:space="preserve"> a necessity for our future development.</w:t>
      </w:r>
      <w:r w:rsidR="00023C99">
        <w:rPr>
          <w:lang w:val="en-US"/>
        </w:rPr>
        <w:t xml:space="preserve"> </w:t>
      </w:r>
      <w:r w:rsidR="00023C99" w:rsidRPr="00023C99">
        <w:rPr>
          <w:lang w:val="en-US"/>
        </w:rPr>
        <w:t xml:space="preserve">However, mass education creates pedagogical and logistic problems. </w:t>
      </w:r>
      <w:r w:rsidR="00023C99" w:rsidRPr="00023C99">
        <w:rPr>
          <w:lang w:val="en-US"/>
        </w:rPr>
        <w:br/>
      </w:r>
      <w:r w:rsidR="00023C99">
        <w:rPr>
          <w:lang w:val="en-US"/>
        </w:rPr>
        <w:t>The number of students in higher levels of education keeps rising</w:t>
      </w:r>
      <w:r w:rsidR="00023C99" w:rsidRPr="00023C99">
        <w:rPr>
          <w:lang w:val="en-US"/>
        </w:rPr>
        <w:t xml:space="preserve">; but still there is a need for a large education growth in many countries. </w:t>
      </w:r>
      <w:r w:rsidR="00023C99">
        <w:rPr>
          <w:lang w:val="en-US"/>
        </w:rPr>
        <w:t xml:space="preserve"> </w:t>
      </w:r>
      <w:r w:rsidR="00394F45">
        <w:rPr>
          <w:lang w:val="en-US"/>
        </w:rPr>
        <w:t>This increase could not be met by the schools’ resource capacity</w:t>
      </w:r>
      <w:r w:rsidR="00394F45" w:rsidRPr="00023C99">
        <w:rPr>
          <w:lang w:val="en-US"/>
        </w:rPr>
        <w:t>;</w:t>
      </w:r>
      <w:r w:rsidR="00023C99" w:rsidRPr="00023C99">
        <w:rPr>
          <w:lang w:val="en-US"/>
        </w:rPr>
        <w:t xml:space="preserve"> </w:t>
      </w:r>
      <w:r w:rsidR="00394F45">
        <w:rPr>
          <w:lang w:val="en-US"/>
        </w:rPr>
        <w:t xml:space="preserve">therefore </w:t>
      </w:r>
      <w:r w:rsidR="00023C99" w:rsidRPr="00023C99">
        <w:rPr>
          <w:lang w:val="en-US"/>
        </w:rPr>
        <w:t>lab work has been minimized.</w:t>
      </w:r>
      <w:r w:rsidR="00023C99">
        <w:rPr>
          <w:lang w:val="en-US"/>
        </w:rPr>
        <w:t xml:space="preserve"> </w:t>
      </w:r>
      <w:r w:rsidR="00023C99" w:rsidRPr="00023C99">
        <w:rPr>
          <w:lang w:val="en-US"/>
        </w:rPr>
        <w:t>Also</w:t>
      </w:r>
      <w:r w:rsidR="00023C99">
        <w:rPr>
          <w:lang w:val="en-US"/>
        </w:rPr>
        <w:t xml:space="preserve"> the</w:t>
      </w:r>
      <w:r w:rsidR="00023C99" w:rsidRPr="00023C99">
        <w:rPr>
          <w:lang w:val="en-US"/>
        </w:rPr>
        <w:t xml:space="preserve"> need of teaching faculties and instructors is an obstacle in a mass education society. </w:t>
      </w:r>
      <w:r w:rsidR="00394F45" w:rsidRPr="00394F45">
        <w:rPr>
          <w:lang w:val="en-US"/>
        </w:rPr>
        <w:t>Education is now undergoing its internet revolution</w:t>
      </w:r>
      <w:r w:rsidR="00394F45">
        <w:rPr>
          <w:lang w:val="en-US"/>
        </w:rPr>
        <w:t>.</w:t>
      </w:r>
      <w:r w:rsidR="00394F45" w:rsidRPr="00394F45">
        <w:rPr>
          <w:lang w:val="en-US"/>
        </w:rPr>
        <w:t xml:space="preserve"> </w:t>
      </w:r>
      <w:r w:rsidR="00023C99" w:rsidRPr="00023C99">
        <w:rPr>
          <w:lang w:val="en-US"/>
        </w:rPr>
        <w:t>Well designed internet use can make the education logistically more effective and pedagogically more efficient.</w:t>
      </w:r>
      <w:r w:rsidR="00023C99">
        <w:rPr>
          <w:lang w:val="en-US"/>
        </w:rPr>
        <w:t xml:space="preserve"> </w:t>
      </w:r>
      <w:r w:rsidR="00023C99" w:rsidRPr="00394F45">
        <w:rPr>
          <w:lang w:val="en-US"/>
        </w:rPr>
        <w:t>This seminar will give some examples of use of remote internet connected laboratories and their possible integration to Massive Open Online Courses (MOOCs).</w:t>
      </w:r>
    </w:p>
    <w:p w:rsidR="00E875BA" w:rsidRPr="00592FE2" w:rsidRDefault="00394F45" w:rsidP="00023C99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br w:type="column"/>
      </w:r>
      <w:r w:rsidR="00E875BA" w:rsidRPr="00592FE2">
        <w:rPr>
          <w:rFonts w:ascii="Arial" w:hAnsi="Arial" w:cs="Arial"/>
          <w:b/>
          <w:sz w:val="36"/>
          <w:szCs w:val="36"/>
          <w:lang w:val="en-US"/>
        </w:rPr>
        <w:lastRenderedPageBreak/>
        <w:t>NEXT FRIDAY SEMINAR</w:t>
      </w:r>
    </w:p>
    <w:p w:rsidR="00B118C9" w:rsidRPr="00E06F02" w:rsidRDefault="00B118C9" w:rsidP="00B118C9">
      <w:pPr>
        <w:spacing w:after="0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E06F02">
        <w:rPr>
          <w:rFonts w:ascii="Arial" w:hAnsi="Arial" w:cs="Arial"/>
          <w:b/>
          <w:sz w:val="36"/>
          <w:szCs w:val="36"/>
          <w:lang w:val="en-US"/>
        </w:rPr>
        <w:t>201</w:t>
      </w:r>
      <w:r>
        <w:rPr>
          <w:rFonts w:ascii="Arial" w:hAnsi="Arial" w:cs="Arial"/>
          <w:b/>
          <w:sz w:val="36"/>
          <w:szCs w:val="36"/>
          <w:lang w:val="en-US"/>
        </w:rPr>
        <w:t>4</w:t>
      </w:r>
      <w:r w:rsidRPr="00E06F02">
        <w:rPr>
          <w:rFonts w:ascii="Arial" w:hAnsi="Arial" w:cs="Arial"/>
          <w:b/>
          <w:sz w:val="36"/>
          <w:szCs w:val="36"/>
          <w:lang w:val="en-US"/>
        </w:rPr>
        <w:t>-</w:t>
      </w:r>
      <w:r w:rsidR="00023C99">
        <w:rPr>
          <w:rFonts w:ascii="Arial" w:hAnsi="Arial" w:cs="Arial"/>
          <w:b/>
          <w:sz w:val="36"/>
          <w:szCs w:val="36"/>
          <w:lang w:val="en-US"/>
        </w:rPr>
        <w:t>12</w:t>
      </w:r>
      <w:r w:rsidRPr="00E06F02">
        <w:rPr>
          <w:rFonts w:ascii="Arial" w:hAnsi="Arial" w:cs="Arial"/>
          <w:b/>
          <w:sz w:val="36"/>
          <w:szCs w:val="36"/>
          <w:lang w:val="en-US"/>
        </w:rPr>
        <w:t>-</w:t>
      </w:r>
      <w:r w:rsidR="00023C99">
        <w:rPr>
          <w:rFonts w:ascii="Arial" w:hAnsi="Arial" w:cs="Arial"/>
          <w:b/>
          <w:sz w:val="36"/>
          <w:szCs w:val="36"/>
          <w:lang w:val="en-US"/>
        </w:rPr>
        <w:t>05</w:t>
      </w:r>
    </w:p>
    <w:p w:rsidR="000F2C61" w:rsidRPr="00592FE2" w:rsidRDefault="000F2C61" w:rsidP="000F2C61">
      <w:pPr>
        <w:spacing w:after="0"/>
        <w:rPr>
          <w:rFonts w:ascii="Arial" w:hAnsi="Arial" w:cs="Arial"/>
          <w:lang w:val="en-US"/>
        </w:rPr>
      </w:pPr>
    </w:p>
    <w:p w:rsidR="004C19E2" w:rsidRDefault="00592FE2" w:rsidP="004C19E2">
      <w:pPr>
        <w:spacing w:after="0"/>
        <w:outlineLvl w:val="0"/>
        <w:rPr>
          <w:rFonts w:ascii="Arial" w:hAnsi="Arial" w:cs="Arial"/>
          <w:b/>
          <w:i/>
          <w:sz w:val="32"/>
          <w:szCs w:val="32"/>
          <w:lang w:val="en-US"/>
        </w:rPr>
      </w:pPr>
      <w:r>
        <w:rPr>
          <w:rFonts w:ascii="Arial" w:hAnsi="Arial" w:cs="Arial"/>
          <w:b/>
          <w:i/>
          <w:sz w:val="32"/>
          <w:szCs w:val="32"/>
          <w:lang w:val="en-US"/>
        </w:rPr>
        <w:t>Who?</w:t>
      </w:r>
    </w:p>
    <w:tbl>
      <w:tblPr>
        <w:tblStyle w:val="TableGrid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9"/>
        <w:gridCol w:w="3260"/>
      </w:tblGrid>
      <w:tr w:rsidR="004C19E2" w:rsidTr="006F2877">
        <w:tc>
          <w:tcPr>
            <w:tcW w:w="1702" w:type="dxa"/>
          </w:tcPr>
          <w:p w:rsidR="003058CF" w:rsidRDefault="00023C99" w:rsidP="00023C99">
            <w:pPr>
              <w:jc w:val="center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023C99">
              <w:rPr>
                <w:noProof/>
                <w:lang w:val="en-US"/>
              </w:rPr>
              <w:drawing>
                <wp:inline distT="0" distB="0" distL="0" distR="0" wp14:anchorId="49404FE4" wp14:editId="4345BC9D">
                  <wp:extent cx="800100" cy="1270486"/>
                  <wp:effectExtent l="19050" t="0" r="0" b="0"/>
                  <wp:docPr id="5" name="Picture 1" descr="C:\Users\GRAN~1\AppData\Local\Temp\Göran201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AN~1\AppData\Local\Temp\Göran201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21" cy="1285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9E2" w:rsidRDefault="00023C99" w:rsidP="00023C99">
            <w:pPr>
              <w:jc w:val="center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Göran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Karlsson</w:t>
            </w:r>
            <w:proofErr w:type="spellEnd"/>
            <w:r w:rsidR="000B31FD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 xml:space="preserve"> (KTH)</w:t>
            </w:r>
          </w:p>
          <w:p w:rsidR="006F2877" w:rsidRPr="006F2877" w:rsidRDefault="006F2877" w:rsidP="004C19E2">
            <w:pPr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</w:tcPr>
          <w:p w:rsidR="004C19E2" w:rsidRDefault="004C19E2" w:rsidP="004C19E2">
            <w:pPr>
              <w:outlineLvl w:val="0"/>
              <w:rPr>
                <w:rFonts w:ascii="Arial" w:hAnsi="Arial" w:cs="Arial"/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3260" w:type="dxa"/>
            <w:vMerge w:val="restart"/>
          </w:tcPr>
          <w:p w:rsidR="003058CF" w:rsidRDefault="00023C99" w:rsidP="00023C99">
            <w:pPr>
              <w:jc w:val="center"/>
              <w:outlineLvl w:val="0"/>
              <w:rPr>
                <w:rFonts w:ascii="Arial" w:hAnsi="Arial" w:cs="Arial"/>
                <w:b/>
                <w:i/>
                <w:sz w:val="32"/>
                <w:szCs w:val="32"/>
                <w:lang w:val="en-US"/>
              </w:rPr>
            </w:pPr>
            <w:r w:rsidRPr="00023C99">
              <w:rPr>
                <w:noProof/>
                <w:lang w:val="en-US"/>
              </w:rPr>
              <w:drawing>
                <wp:inline distT="0" distB="0" distL="0" distR="0" wp14:anchorId="6561A441" wp14:editId="6DE74DEB">
                  <wp:extent cx="836295" cy="1257383"/>
                  <wp:effectExtent l="19050" t="0" r="1905" b="0"/>
                  <wp:docPr id="6" name="Picture 2" descr="C:\Users\GRAN~1\AppData\Local\Temp\Gunnar Karlsson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RAN~1\AppData\Local\Temp\Gunnar Karlsson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214" cy="1270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1FD" w:rsidRDefault="00023C99" w:rsidP="00023C99">
            <w:pPr>
              <w:jc w:val="center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 xml:space="preserve">Gunnar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Karlsson</w:t>
            </w:r>
            <w:proofErr w:type="spellEnd"/>
            <w:r w:rsidR="000B31FD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 xml:space="preserve"> </w:t>
            </w:r>
          </w:p>
          <w:p w:rsidR="004C19E2" w:rsidRDefault="000B31FD" w:rsidP="00023C99">
            <w:pPr>
              <w:jc w:val="center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(KTH)</w:t>
            </w:r>
          </w:p>
          <w:p w:rsidR="00394F45" w:rsidRPr="003058CF" w:rsidRDefault="00394F45" w:rsidP="00023C99">
            <w:pPr>
              <w:jc w:val="center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:rsidR="006F2877" w:rsidRDefault="004C19E2" w:rsidP="007C61BE">
            <w:pPr>
              <w:outlineLvl w:val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  </w:t>
            </w:r>
            <w:r w:rsidR="006F2877">
              <w:rPr>
                <w:noProof/>
                <w:lang w:val="en-US"/>
              </w:rPr>
              <w:t xml:space="preserve">    </w:t>
            </w:r>
            <w:r w:rsidR="00023C99" w:rsidRPr="00023C99">
              <w:rPr>
                <w:noProof/>
                <w:lang w:val="en-US"/>
              </w:rPr>
              <w:drawing>
                <wp:inline distT="0" distB="0" distL="0" distR="0" wp14:anchorId="5DA51752" wp14:editId="217C94A9">
                  <wp:extent cx="836084" cy="1190625"/>
                  <wp:effectExtent l="19050" t="0" r="2116" b="0"/>
                  <wp:docPr id="9" name="Picture 8" descr="C:\Mekanik\Kristian Nilsson, BTH lic-avh\Kristian_Nils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Mekanik\Kristian Nilsson, BTH lic-avh\Kristian_Nils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81" cy="119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8CF" w:rsidRDefault="00023C99" w:rsidP="00023C99">
            <w:pPr>
              <w:jc w:val="center"/>
              <w:outlineLvl w:val="0"/>
              <w:rPr>
                <w:rFonts w:ascii="Arial" w:hAnsi="Arial" w:cs="Arial"/>
                <w:b/>
                <w:i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16"/>
                <w:szCs w:val="16"/>
                <w:lang w:val="en-US"/>
              </w:rPr>
              <w:t>Kristian Nilsson</w:t>
            </w:r>
          </w:p>
          <w:p w:rsidR="000B31FD" w:rsidRPr="003058CF" w:rsidRDefault="000B31FD" w:rsidP="00023C99">
            <w:pPr>
              <w:jc w:val="center"/>
              <w:outlineLvl w:val="0"/>
              <w:rPr>
                <w:rFonts w:ascii="Arial" w:hAnsi="Arial" w:cs="Arial"/>
                <w:b/>
                <w:i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16"/>
                <w:szCs w:val="16"/>
                <w:lang w:val="en-US"/>
              </w:rPr>
              <w:t>(BTH)</w:t>
            </w:r>
          </w:p>
        </w:tc>
      </w:tr>
      <w:tr w:rsidR="006F2877" w:rsidTr="006F2877">
        <w:trPr>
          <w:trHeight w:val="368"/>
        </w:trPr>
        <w:tc>
          <w:tcPr>
            <w:tcW w:w="1951" w:type="dxa"/>
            <w:gridSpan w:val="2"/>
            <w:vMerge w:val="restart"/>
          </w:tcPr>
          <w:p w:rsidR="006F2877" w:rsidRDefault="00023C99" w:rsidP="00023C99">
            <w:pPr>
              <w:jc w:val="center"/>
              <w:outlineLvl w:val="0"/>
              <w:rPr>
                <w:noProof/>
                <w:lang w:val="en-US"/>
              </w:rPr>
            </w:pPr>
            <w:r w:rsidRPr="00023C99">
              <w:rPr>
                <w:noProof/>
                <w:lang w:val="en-US"/>
              </w:rPr>
              <w:drawing>
                <wp:inline distT="0" distB="0" distL="0" distR="0" wp14:anchorId="435FD223" wp14:editId="4E0D7223">
                  <wp:extent cx="866775" cy="1153895"/>
                  <wp:effectExtent l="0" t="0" r="0" b="8255"/>
                  <wp:docPr id="8" name="Picture 4" descr="C:\Users\GRAN~1\AppData\Local\Temp\Ingvar Gustavsson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RAN~1\AppData\Local\Temp\Ingvar Gustavsson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5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8CF" w:rsidRDefault="00023C99" w:rsidP="00394F45">
            <w:pPr>
              <w:jc w:val="center"/>
              <w:outlineLvl w:val="0"/>
              <w:rPr>
                <w:rFonts w:ascii="Arial" w:hAnsi="Arial" w:cs="Arial"/>
                <w:b/>
                <w:i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16"/>
                <w:szCs w:val="16"/>
                <w:lang w:val="en-US"/>
              </w:rPr>
              <w:t>Ingvar Gustavsson</w:t>
            </w:r>
          </w:p>
          <w:p w:rsidR="000B31FD" w:rsidRPr="003058CF" w:rsidRDefault="003B50EA" w:rsidP="00394F45">
            <w:pPr>
              <w:jc w:val="center"/>
              <w:outlineLvl w:val="0"/>
              <w:rPr>
                <w:rFonts w:ascii="Arial" w:hAnsi="Arial" w:cs="Arial"/>
                <w:b/>
                <w:i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16"/>
                <w:szCs w:val="16"/>
                <w:lang w:val="en-US"/>
              </w:rPr>
              <w:t>(B</w:t>
            </w:r>
            <w:r w:rsidR="000B31FD">
              <w:rPr>
                <w:rFonts w:ascii="Arial" w:hAnsi="Arial" w:cs="Arial"/>
                <w:b/>
                <w:i/>
                <w:noProof/>
                <w:sz w:val="16"/>
                <w:szCs w:val="16"/>
                <w:lang w:val="en-US"/>
              </w:rPr>
              <w:t>TH)</w:t>
            </w:r>
          </w:p>
          <w:p w:rsidR="006F2877" w:rsidRPr="006F2877" w:rsidRDefault="006F2877" w:rsidP="004C19E2">
            <w:pPr>
              <w:outlineLvl w:val="0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</w:p>
          <w:p w:rsidR="003058CF" w:rsidRPr="009950EC" w:rsidRDefault="006F2877" w:rsidP="00023C99">
            <w:pPr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>
              <w:rPr>
                <w:noProof/>
                <w:lang w:val="en-US"/>
              </w:rPr>
              <w:t xml:space="preserve"> </w:t>
            </w:r>
          </w:p>
        </w:tc>
        <w:tc>
          <w:tcPr>
            <w:tcW w:w="3260" w:type="dxa"/>
            <w:vMerge/>
          </w:tcPr>
          <w:p w:rsidR="006F2877" w:rsidRDefault="006F2877" w:rsidP="004C19E2">
            <w:pPr>
              <w:outlineLvl w:val="0"/>
              <w:rPr>
                <w:noProof/>
                <w:lang w:val="en-US"/>
              </w:rPr>
            </w:pPr>
          </w:p>
        </w:tc>
      </w:tr>
      <w:tr w:rsidR="006F2877" w:rsidTr="006F2877">
        <w:tc>
          <w:tcPr>
            <w:tcW w:w="1951" w:type="dxa"/>
            <w:gridSpan w:val="2"/>
            <w:vMerge/>
          </w:tcPr>
          <w:p w:rsidR="006F2877" w:rsidRDefault="006F2877" w:rsidP="004C19E2">
            <w:pPr>
              <w:outlineLvl w:val="0"/>
              <w:rPr>
                <w:rFonts w:ascii="Arial" w:hAnsi="Arial" w:cs="Arial"/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3260" w:type="dxa"/>
          </w:tcPr>
          <w:p w:rsidR="006F2877" w:rsidRPr="003058CF" w:rsidRDefault="006F2877" w:rsidP="004C19E2">
            <w:pPr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3058CF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7C61BE" w:rsidRDefault="007C61BE" w:rsidP="007C61BE">
      <w:pPr>
        <w:keepNext/>
        <w:spacing w:after="0"/>
        <w:jc w:val="center"/>
        <w:outlineLvl w:val="0"/>
      </w:pPr>
      <w:r w:rsidRPr="007C61BE">
        <w:rPr>
          <w:rFonts w:ascii="Arial" w:hAnsi="Arial" w:cs="Arial"/>
          <w:b/>
          <w:noProof/>
          <w:sz w:val="36"/>
          <w:szCs w:val="36"/>
          <w:lang w:val="en-US"/>
        </w:rPr>
        <w:drawing>
          <wp:inline distT="0" distB="0" distL="0" distR="0" wp14:anchorId="74E0985B" wp14:editId="6741CD9F">
            <wp:extent cx="811841" cy="1152525"/>
            <wp:effectExtent l="19050" t="0" r="7309" b="0"/>
            <wp:docPr id="1" name="Picture 9" descr="C:\Mekanik\Kristian Nilsson, BTH lic-avh\Lars Håkans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Mekanik\Kristian Nilsson, BTH lic-avh\Lars Håkanss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83" cy="115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1BE" w:rsidRDefault="007C61BE" w:rsidP="007C61BE">
      <w:pPr>
        <w:spacing w:after="0" w:line="240" w:lineRule="auto"/>
        <w:jc w:val="center"/>
        <w:outlineLvl w:val="0"/>
        <w:rPr>
          <w:rFonts w:ascii="Arial" w:hAnsi="Arial" w:cs="Arial"/>
          <w:b/>
          <w:i/>
          <w:noProof/>
          <w:sz w:val="16"/>
          <w:szCs w:val="16"/>
          <w:lang w:val="en-US"/>
        </w:rPr>
      </w:pPr>
      <w:r w:rsidRPr="007C61BE">
        <w:rPr>
          <w:rFonts w:ascii="Arial" w:hAnsi="Arial" w:cs="Arial"/>
          <w:b/>
          <w:i/>
          <w:noProof/>
          <w:sz w:val="16"/>
          <w:szCs w:val="16"/>
          <w:lang w:val="en-US"/>
        </w:rPr>
        <w:t>Lars Håkansson</w:t>
      </w:r>
    </w:p>
    <w:p w:rsidR="007C61BE" w:rsidRPr="007C61BE" w:rsidRDefault="007C61BE" w:rsidP="007C61BE">
      <w:pPr>
        <w:spacing w:after="0" w:line="240" w:lineRule="auto"/>
        <w:jc w:val="center"/>
        <w:outlineLvl w:val="0"/>
        <w:rPr>
          <w:rFonts w:ascii="Arial" w:hAnsi="Arial" w:cs="Arial"/>
          <w:b/>
          <w:i/>
          <w:noProof/>
          <w:sz w:val="16"/>
          <w:szCs w:val="16"/>
          <w:lang w:val="en-US"/>
        </w:rPr>
      </w:pPr>
      <w:r>
        <w:rPr>
          <w:rFonts w:ascii="Arial" w:hAnsi="Arial" w:cs="Arial"/>
          <w:b/>
          <w:i/>
          <w:noProof/>
          <w:sz w:val="16"/>
          <w:szCs w:val="16"/>
          <w:lang w:val="en-US"/>
        </w:rPr>
        <w:t>(BTH)</w:t>
      </w:r>
    </w:p>
    <w:p w:rsidR="00E875BA" w:rsidRPr="00592FE2" w:rsidRDefault="00023C99" w:rsidP="007C61BE">
      <w:pPr>
        <w:spacing w:after="0"/>
        <w:jc w:val="center"/>
        <w:outlineLvl w:val="0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br w:type="column"/>
      </w:r>
      <w:r w:rsidR="00E875BA" w:rsidRPr="00592FE2">
        <w:rPr>
          <w:rFonts w:ascii="Arial" w:hAnsi="Arial" w:cs="Arial"/>
          <w:b/>
          <w:sz w:val="36"/>
          <w:szCs w:val="36"/>
          <w:lang w:val="en-US"/>
        </w:rPr>
        <w:lastRenderedPageBreak/>
        <w:t>NEXT FRIDAY SEMINAR</w:t>
      </w:r>
    </w:p>
    <w:p w:rsidR="00B118C9" w:rsidRPr="00E06F02" w:rsidRDefault="00B118C9" w:rsidP="00B118C9">
      <w:pPr>
        <w:spacing w:after="0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E06F02">
        <w:rPr>
          <w:rFonts w:ascii="Arial" w:hAnsi="Arial" w:cs="Arial"/>
          <w:b/>
          <w:sz w:val="36"/>
          <w:szCs w:val="36"/>
          <w:lang w:val="en-US"/>
        </w:rPr>
        <w:t>201</w:t>
      </w:r>
      <w:r>
        <w:rPr>
          <w:rFonts w:ascii="Arial" w:hAnsi="Arial" w:cs="Arial"/>
          <w:b/>
          <w:sz w:val="36"/>
          <w:szCs w:val="36"/>
          <w:lang w:val="en-US"/>
        </w:rPr>
        <w:t>4</w:t>
      </w:r>
      <w:r w:rsidRPr="00E06F02">
        <w:rPr>
          <w:rFonts w:ascii="Arial" w:hAnsi="Arial" w:cs="Arial"/>
          <w:b/>
          <w:sz w:val="36"/>
          <w:szCs w:val="36"/>
          <w:lang w:val="en-US"/>
        </w:rPr>
        <w:t>-</w:t>
      </w:r>
      <w:r w:rsidR="00023C99">
        <w:rPr>
          <w:rFonts w:ascii="Arial" w:hAnsi="Arial" w:cs="Arial"/>
          <w:b/>
          <w:sz w:val="36"/>
          <w:szCs w:val="36"/>
          <w:lang w:val="en-US"/>
        </w:rPr>
        <w:t>12</w:t>
      </w:r>
      <w:r w:rsidRPr="00E06F02">
        <w:rPr>
          <w:rFonts w:ascii="Arial" w:hAnsi="Arial" w:cs="Arial"/>
          <w:b/>
          <w:sz w:val="36"/>
          <w:szCs w:val="36"/>
          <w:lang w:val="en-US"/>
        </w:rPr>
        <w:t>-</w:t>
      </w:r>
      <w:r w:rsidR="00023C99">
        <w:rPr>
          <w:rFonts w:ascii="Arial" w:hAnsi="Arial" w:cs="Arial"/>
          <w:b/>
          <w:sz w:val="36"/>
          <w:szCs w:val="36"/>
          <w:lang w:val="en-US"/>
        </w:rPr>
        <w:t>05</w:t>
      </w:r>
    </w:p>
    <w:p w:rsidR="000F2C61" w:rsidRPr="00592FE2" w:rsidRDefault="000F2C61" w:rsidP="000F2C61">
      <w:pPr>
        <w:spacing w:after="0"/>
        <w:rPr>
          <w:rFonts w:ascii="Arial" w:hAnsi="Arial" w:cs="Arial"/>
          <w:lang w:val="en-US"/>
        </w:rPr>
      </w:pPr>
    </w:p>
    <w:p w:rsidR="000F2C61" w:rsidRPr="00592FE2" w:rsidRDefault="000F2C61" w:rsidP="000F2C61">
      <w:pPr>
        <w:spacing w:after="0"/>
        <w:rPr>
          <w:rFonts w:ascii="Arial" w:hAnsi="Arial" w:cs="Arial"/>
          <w:lang w:val="en-US"/>
        </w:rPr>
      </w:pPr>
    </w:p>
    <w:p w:rsidR="000F2C61" w:rsidRPr="00592FE2" w:rsidRDefault="000F2C61" w:rsidP="000F2C61">
      <w:pPr>
        <w:spacing w:after="0"/>
        <w:rPr>
          <w:rFonts w:ascii="Arial" w:hAnsi="Arial" w:cs="Arial"/>
          <w:lang w:val="en-US"/>
        </w:rPr>
      </w:pPr>
    </w:p>
    <w:p w:rsidR="004E4AF0" w:rsidRDefault="004E4AF0" w:rsidP="000B1403">
      <w:pPr>
        <w:spacing w:after="0"/>
        <w:outlineLvl w:val="0"/>
        <w:rPr>
          <w:rFonts w:ascii="Arial" w:hAnsi="Arial" w:cs="Arial"/>
          <w:b/>
          <w:i/>
          <w:sz w:val="36"/>
          <w:szCs w:val="32"/>
          <w:lang w:val="en-US"/>
        </w:rPr>
      </w:pPr>
      <w:r w:rsidRPr="004E4AF0">
        <w:rPr>
          <w:rFonts w:ascii="Arial" w:hAnsi="Arial" w:cs="Arial"/>
          <w:b/>
          <w:i/>
          <w:sz w:val="36"/>
          <w:szCs w:val="32"/>
          <w:lang w:val="en-US"/>
        </w:rPr>
        <w:t>Where?</w:t>
      </w:r>
    </w:p>
    <w:p w:rsidR="00996459" w:rsidRPr="004E4AF0" w:rsidRDefault="00996459" w:rsidP="000F2C61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:rsidR="00996459" w:rsidRDefault="00996459" w:rsidP="00996459">
      <w:pPr>
        <w:spacing w:after="0"/>
        <w:ind w:left="426"/>
        <w:jc w:val="both"/>
        <w:outlineLvl w:val="0"/>
        <w:rPr>
          <w:rFonts w:ascii="Arial" w:hAnsi="Arial" w:cs="Arial"/>
          <w:i/>
          <w:sz w:val="32"/>
          <w:szCs w:val="32"/>
          <w:lang w:val="en-US"/>
        </w:rPr>
      </w:pPr>
      <w:r>
        <w:rPr>
          <w:rFonts w:ascii="Arial" w:hAnsi="Arial" w:cs="Arial"/>
          <w:i/>
          <w:sz w:val="32"/>
          <w:szCs w:val="32"/>
          <w:lang w:val="en-US"/>
        </w:rPr>
        <w:t>KTH Main Campus</w:t>
      </w:r>
    </w:p>
    <w:p w:rsidR="007C61BE" w:rsidRDefault="007C61BE" w:rsidP="00996459">
      <w:pPr>
        <w:spacing w:after="0"/>
        <w:ind w:left="426"/>
        <w:jc w:val="both"/>
        <w:outlineLvl w:val="0"/>
        <w:rPr>
          <w:rFonts w:ascii="Arial" w:hAnsi="Arial" w:cs="Arial"/>
          <w:i/>
          <w:sz w:val="32"/>
          <w:szCs w:val="32"/>
          <w:lang w:val="en-US"/>
        </w:rPr>
      </w:pPr>
      <w:proofErr w:type="spellStart"/>
      <w:r>
        <w:rPr>
          <w:rFonts w:ascii="Arial" w:hAnsi="Arial" w:cs="Arial"/>
          <w:i/>
          <w:sz w:val="32"/>
          <w:szCs w:val="32"/>
          <w:lang w:val="en-US"/>
        </w:rPr>
        <w:t>Industriell</w:t>
      </w:r>
      <w:proofErr w:type="spellEnd"/>
      <w:r>
        <w:rPr>
          <w:rFonts w:ascii="Arial" w:hAnsi="Arial" w:cs="Arial"/>
          <w:i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32"/>
          <w:szCs w:val="32"/>
          <w:lang w:val="en-US"/>
        </w:rPr>
        <w:t>Produktion</w:t>
      </w:r>
      <w:proofErr w:type="spellEnd"/>
      <w:r>
        <w:rPr>
          <w:rFonts w:ascii="Arial" w:hAnsi="Arial" w:cs="Arial"/>
          <w:i/>
          <w:sz w:val="32"/>
          <w:szCs w:val="32"/>
          <w:lang w:val="en-US"/>
        </w:rPr>
        <w:t xml:space="preserve"> – IIP</w:t>
      </w:r>
    </w:p>
    <w:p w:rsidR="007C61BE" w:rsidRDefault="007C61BE" w:rsidP="00996459">
      <w:pPr>
        <w:spacing w:after="0"/>
        <w:ind w:left="426"/>
        <w:jc w:val="both"/>
        <w:outlineLvl w:val="0"/>
        <w:rPr>
          <w:rFonts w:ascii="Arial" w:hAnsi="Arial" w:cs="Arial"/>
          <w:i/>
          <w:sz w:val="32"/>
          <w:szCs w:val="32"/>
          <w:lang w:val="en-US"/>
        </w:rPr>
      </w:pPr>
      <w:proofErr w:type="spellStart"/>
      <w:r>
        <w:rPr>
          <w:rFonts w:ascii="Arial" w:hAnsi="Arial" w:cs="Arial"/>
          <w:i/>
          <w:sz w:val="32"/>
          <w:szCs w:val="32"/>
          <w:lang w:val="en-US"/>
        </w:rPr>
        <w:t>Brinellvägen</w:t>
      </w:r>
      <w:proofErr w:type="spellEnd"/>
      <w:r>
        <w:rPr>
          <w:rFonts w:ascii="Arial" w:hAnsi="Arial" w:cs="Arial"/>
          <w:i/>
          <w:sz w:val="32"/>
          <w:szCs w:val="32"/>
          <w:lang w:val="en-US"/>
        </w:rPr>
        <w:t xml:space="preserve"> 68, 11428</w:t>
      </w:r>
    </w:p>
    <w:p w:rsidR="000F2C61" w:rsidRPr="004E4AF0" w:rsidRDefault="007C61BE" w:rsidP="00996459">
      <w:pPr>
        <w:spacing w:after="0"/>
        <w:ind w:left="426"/>
        <w:jc w:val="both"/>
        <w:outlineLvl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i/>
          <w:sz w:val="32"/>
          <w:szCs w:val="32"/>
          <w:lang w:val="en-US"/>
        </w:rPr>
        <w:t xml:space="preserve">Room </w:t>
      </w:r>
      <w:r w:rsidR="004E4AF0" w:rsidRPr="004E4AF0">
        <w:rPr>
          <w:rFonts w:ascii="Arial" w:hAnsi="Arial" w:cs="Arial"/>
          <w:i/>
          <w:sz w:val="32"/>
          <w:szCs w:val="32"/>
          <w:lang w:val="en-US"/>
        </w:rPr>
        <w:t>M311</w:t>
      </w:r>
    </w:p>
    <w:p w:rsidR="000F2C61" w:rsidRPr="00592FE2" w:rsidRDefault="000F2C61" w:rsidP="000F2C61">
      <w:pPr>
        <w:spacing w:after="0"/>
        <w:rPr>
          <w:rFonts w:ascii="Arial" w:hAnsi="Arial" w:cs="Arial"/>
          <w:lang w:val="en-US"/>
        </w:rPr>
      </w:pPr>
    </w:p>
    <w:p w:rsidR="000F2C61" w:rsidRPr="00592FE2" w:rsidRDefault="000F2C61" w:rsidP="000F2C61">
      <w:pPr>
        <w:spacing w:after="0"/>
        <w:rPr>
          <w:rFonts w:ascii="Arial" w:hAnsi="Arial" w:cs="Arial"/>
          <w:lang w:val="en-US"/>
        </w:rPr>
      </w:pPr>
    </w:p>
    <w:p w:rsidR="004E4AF0" w:rsidRPr="00592FE2" w:rsidRDefault="004E4AF0" w:rsidP="000F2C61">
      <w:pPr>
        <w:spacing w:after="0"/>
        <w:rPr>
          <w:rFonts w:ascii="Arial" w:hAnsi="Arial" w:cs="Arial"/>
          <w:lang w:val="en-US"/>
        </w:rPr>
      </w:pPr>
    </w:p>
    <w:p w:rsidR="000F2C61" w:rsidRDefault="004E4AF0" w:rsidP="000B1403">
      <w:pPr>
        <w:spacing w:after="0"/>
        <w:outlineLvl w:val="0"/>
        <w:rPr>
          <w:rFonts w:ascii="Arial" w:hAnsi="Arial" w:cs="Arial"/>
          <w:b/>
          <w:i/>
          <w:sz w:val="36"/>
          <w:szCs w:val="32"/>
          <w:lang w:val="en-US"/>
        </w:rPr>
      </w:pPr>
      <w:r w:rsidRPr="004E4AF0">
        <w:rPr>
          <w:rFonts w:ascii="Arial" w:hAnsi="Arial" w:cs="Arial"/>
          <w:b/>
          <w:i/>
          <w:sz w:val="36"/>
          <w:szCs w:val="32"/>
          <w:lang w:val="en-US"/>
        </w:rPr>
        <w:t>When?</w:t>
      </w:r>
    </w:p>
    <w:p w:rsidR="004E4AF0" w:rsidRPr="004E4AF0" w:rsidRDefault="004E4AF0" w:rsidP="004E4AF0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:rsidR="004E4AF0" w:rsidRPr="004E4AF0" w:rsidRDefault="004E4AF0" w:rsidP="004E4AF0">
      <w:pPr>
        <w:spacing w:after="0"/>
        <w:ind w:left="426"/>
        <w:rPr>
          <w:rFonts w:ascii="Arial" w:hAnsi="Arial" w:cs="Arial"/>
          <w:sz w:val="32"/>
          <w:lang w:val="en-US"/>
        </w:rPr>
      </w:pPr>
      <w:r w:rsidRPr="004E4AF0">
        <w:rPr>
          <w:rFonts w:ascii="Arial" w:hAnsi="Arial" w:cs="Arial"/>
          <w:sz w:val="32"/>
          <w:lang w:val="en-US"/>
        </w:rPr>
        <w:t>10:00 – 11:30 am</w:t>
      </w:r>
    </w:p>
    <w:sectPr w:rsidR="004E4AF0" w:rsidRPr="004E4AF0" w:rsidSect="00D65E9D">
      <w:pgSz w:w="16838" w:h="11906" w:orient="landscape"/>
      <w:pgMar w:top="1134" w:right="851" w:bottom="1417" w:left="962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3A10"/>
    <w:multiLevelType w:val="hybridMultilevel"/>
    <w:tmpl w:val="7FAC75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D8"/>
    <w:rsid w:val="000038C9"/>
    <w:rsid w:val="00022C60"/>
    <w:rsid w:val="00023C99"/>
    <w:rsid w:val="000341AF"/>
    <w:rsid w:val="000B1403"/>
    <w:rsid w:val="000B31FD"/>
    <w:rsid w:val="000E1C21"/>
    <w:rsid w:val="000F2C61"/>
    <w:rsid w:val="003058CF"/>
    <w:rsid w:val="00343DBA"/>
    <w:rsid w:val="00357491"/>
    <w:rsid w:val="00394B04"/>
    <w:rsid w:val="00394F45"/>
    <w:rsid w:val="003B50EA"/>
    <w:rsid w:val="003B6D61"/>
    <w:rsid w:val="003D42B9"/>
    <w:rsid w:val="004A3839"/>
    <w:rsid w:val="004C19E2"/>
    <w:rsid w:val="004E4AF0"/>
    <w:rsid w:val="00506658"/>
    <w:rsid w:val="00592FE2"/>
    <w:rsid w:val="0065757D"/>
    <w:rsid w:val="006F2877"/>
    <w:rsid w:val="007936D8"/>
    <w:rsid w:val="007C61BE"/>
    <w:rsid w:val="00875899"/>
    <w:rsid w:val="009358EA"/>
    <w:rsid w:val="009950EC"/>
    <w:rsid w:val="00996459"/>
    <w:rsid w:val="00A32E5B"/>
    <w:rsid w:val="00B118C9"/>
    <w:rsid w:val="00B26810"/>
    <w:rsid w:val="00B967FB"/>
    <w:rsid w:val="00CF12B8"/>
    <w:rsid w:val="00D63420"/>
    <w:rsid w:val="00D65E9D"/>
    <w:rsid w:val="00E06F02"/>
    <w:rsid w:val="00E551C3"/>
    <w:rsid w:val="00E875BA"/>
    <w:rsid w:val="00EB1FFC"/>
    <w:rsid w:val="00F51C57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5B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B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140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63420"/>
    <w:pPr>
      <w:spacing w:after="0" w:line="240" w:lineRule="auto"/>
    </w:pPr>
    <w:rPr>
      <w:rFonts w:ascii="Calibri" w:eastAsiaTheme="minorEastAsia" w:hAnsi="Calibr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63420"/>
    <w:rPr>
      <w:rFonts w:ascii="Calibri" w:eastAsiaTheme="minorEastAsia" w:hAnsi="Calibri"/>
      <w:szCs w:val="21"/>
      <w:lang w:val="en-US" w:eastAsia="zh-CN"/>
    </w:rPr>
  </w:style>
  <w:style w:type="table" w:styleId="TableGrid">
    <w:name w:val="Table Grid"/>
    <w:basedOn w:val="TableNormal"/>
    <w:uiPriority w:val="59"/>
    <w:rsid w:val="004C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C61B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5B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B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140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63420"/>
    <w:pPr>
      <w:spacing w:after="0" w:line="240" w:lineRule="auto"/>
    </w:pPr>
    <w:rPr>
      <w:rFonts w:ascii="Calibri" w:eastAsiaTheme="minorEastAsia" w:hAnsi="Calibr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63420"/>
    <w:rPr>
      <w:rFonts w:ascii="Calibri" w:eastAsiaTheme="minorEastAsia" w:hAnsi="Calibri"/>
      <w:szCs w:val="21"/>
      <w:lang w:val="en-US" w:eastAsia="zh-CN"/>
    </w:rPr>
  </w:style>
  <w:style w:type="table" w:styleId="TableGrid">
    <w:name w:val="Table Grid"/>
    <w:basedOn w:val="TableNormal"/>
    <w:uiPriority w:val="59"/>
    <w:rsid w:val="004C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C61B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9DC1584-CFA1-49D1-B2A9-4DA14FF8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Lieder</dc:creator>
  <cp:lastModifiedBy>Göranadmin</cp:lastModifiedBy>
  <cp:revision>2</cp:revision>
  <cp:lastPrinted>2014-12-01T17:30:00Z</cp:lastPrinted>
  <dcterms:created xsi:type="dcterms:W3CDTF">2014-12-03T08:25:00Z</dcterms:created>
  <dcterms:modified xsi:type="dcterms:W3CDTF">2014-12-03T08:25:00Z</dcterms:modified>
</cp:coreProperties>
</file>